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6A25" w14:textId="5754CE21" w:rsidR="001140FF" w:rsidRDefault="00957DDE">
      <w:r>
        <w:t>20</w:t>
      </w:r>
      <w:r w:rsidR="008A2E5B">
        <w:t>20</w:t>
      </w:r>
      <w:r>
        <w:t>-202</w:t>
      </w:r>
      <w:r w:rsidR="008A2E5B">
        <w:t>1</w:t>
      </w:r>
      <w:r>
        <w:t xml:space="preserve"> </w:t>
      </w:r>
      <w:r w:rsidR="008A2E5B">
        <w:t>Güz</w:t>
      </w:r>
      <w:r>
        <w:t xml:space="preserve"> Yarıyılı </w:t>
      </w:r>
      <w:proofErr w:type="spellStart"/>
      <w:r w:rsidR="00C219B4">
        <w:t>Yandal</w:t>
      </w:r>
      <w:proofErr w:type="spellEnd"/>
      <w:r>
        <w:t xml:space="preserve"> Kontenjan Tablosu</w:t>
      </w:r>
    </w:p>
    <w:p w14:paraId="7C623F64" w14:textId="77777777" w:rsidR="00B708DE" w:rsidRDefault="00B708DE" w:rsidP="00B708DE">
      <w:pPr>
        <w:ind w:left="0"/>
      </w:pPr>
    </w:p>
    <w:p w14:paraId="6B74A74C" w14:textId="50E500F3" w:rsidR="00B708DE" w:rsidRDefault="00B708DE" w:rsidP="00B708DE">
      <w:pPr>
        <w:ind w:left="0"/>
      </w:pPr>
      <w:bookmarkStart w:id="0" w:name="_GoBack"/>
      <w:bookmarkEnd w:id="0"/>
      <w:r>
        <w:t>LİSANS PROGRAMLARI</w:t>
      </w:r>
    </w:p>
    <w:tbl>
      <w:tblPr>
        <w:tblStyle w:val="TableGrid"/>
        <w:tblpPr w:leftFromText="141" w:rightFromText="141" w:vertAnchor="text" w:tblpY="1"/>
        <w:tblOverlap w:val="never"/>
        <w:tblW w:w="9062" w:type="dxa"/>
        <w:tblInd w:w="0" w:type="dxa"/>
        <w:tblCellMar>
          <w:top w:w="64" w:type="dxa"/>
          <w:left w:w="34" w:type="dxa"/>
          <w:bottom w:w="13" w:type="dxa"/>
          <w:right w:w="9" w:type="dxa"/>
        </w:tblCellMar>
        <w:tblLook w:val="04A0" w:firstRow="1" w:lastRow="0" w:firstColumn="1" w:lastColumn="0" w:noHBand="0" w:noVBand="1"/>
      </w:tblPr>
      <w:tblGrid>
        <w:gridCol w:w="3269"/>
        <w:gridCol w:w="4014"/>
        <w:gridCol w:w="1779"/>
      </w:tblGrid>
      <w:tr w:rsidR="00B708DE" w14:paraId="7C6C49CF" w14:textId="77777777" w:rsidTr="00B708DE">
        <w:trPr>
          <w:trHeight w:val="624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2AECD4" w14:textId="019BF6B9" w:rsidR="00B708DE" w:rsidRDefault="00B708DE" w:rsidP="00B708DE">
            <w:pPr>
              <w:ind w:left="2"/>
            </w:pPr>
            <w:r>
              <w:rPr>
                <w:sz w:val="22"/>
              </w:rPr>
              <w:t>Fakülte Adı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6CC3D43" w14:textId="77777777" w:rsidR="00B708DE" w:rsidRDefault="00B708DE" w:rsidP="00B708DE">
            <w:pPr>
              <w:ind w:left="5"/>
            </w:pPr>
            <w:r>
              <w:rPr>
                <w:sz w:val="22"/>
              </w:rPr>
              <w:t>Bölüm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EE759C9" w14:textId="731B5E77" w:rsidR="00B708DE" w:rsidRDefault="00B708DE" w:rsidP="00B708DE">
            <w:pPr>
              <w:ind w:left="0"/>
            </w:pPr>
            <w:proofErr w:type="spellStart"/>
            <w:r>
              <w:rPr>
                <w:sz w:val="22"/>
              </w:rPr>
              <w:t>Yandal</w:t>
            </w:r>
            <w:proofErr w:type="spellEnd"/>
            <w:r>
              <w:rPr>
                <w:sz w:val="22"/>
              </w:rPr>
              <w:t xml:space="preserve"> Kontenjanı</w:t>
            </w:r>
          </w:p>
        </w:tc>
      </w:tr>
      <w:tr w:rsidR="00B708DE" w14:paraId="1E94DA64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8993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C484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İşletme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7CBB" w14:textId="31D5B82C" w:rsidR="00B708DE" w:rsidRPr="00C219B4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C219B4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B708DE" w14:paraId="62FECAE5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FA9B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E2B4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İşletme (İngilizce)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0103" w14:textId="06B6292C" w:rsidR="00B708DE" w:rsidRPr="00C219B4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C219B4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B708DE" w14:paraId="0579875C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A84D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8E82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Lojistik Yönetimi (İngilizce)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E48B" w14:textId="25ECF7C8" w:rsidR="00B708DE" w:rsidRPr="00C219B4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C219B4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B708DE" w14:paraId="747F72CD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8667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D6D1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Uluslararası Ticaret (İngilizce)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F818" w14:textId="5748D28C" w:rsidR="00B708DE" w:rsidRPr="00C219B4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C219B4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B708DE" w14:paraId="3B15A69E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2A9E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CAE4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Grafik Tasarımı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B641" w14:textId="7992D77C" w:rsidR="00B708DE" w:rsidRPr="006F07FA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:rsidR="00B708DE" w14:paraId="179761FE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CE6B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C29A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İç Mimarlık ve Çevre Tasarımı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61EB" w14:textId="60D969D3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7</w:t>
            </w:r>
          </w:p>
        </w:tc>
      </w:tr>
      <w:tr w:rsidR="00B708DE" w14:paraId="0099B44D" w14:textId="77777777" w:rsidTr="00B708DE">
        <w:trPr>
          <w:trHeight w:val="291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1D26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0669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Halkla İlişkiler ve Reklamcılık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044C" w14:textId="7D1E0517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3</w:t>
            </w:r>
          </w:p>
        </w:tc>
      </w:tr>
      <w:tr w:rsidR="00B708DE" w14:paraId="37F53487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9589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7F03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Gastronomi ve Mutfak Sanatları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AD31" w14:textId="182A865E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B708DE" w14:paraId="45B66E7E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DF1B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F444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Dijital Oyun Tasarımı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0646" w14:textId="49C172DD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B708DE" w14:paraId="1599A935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A10F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624A" w14:textId="77777777" w:rsidR="00B708DE" w:rsidRPr="006B73EB" w:rsidRDefault="00B708DE" w:rsidP="00B708DE">
            <w:pPr>
              <w:ind w:left="2"/>
              <w:rPr>
                <w:color w:val="auto"/>
              </w:rPr>
            </w:pPr>
            <w:r w:rsidRPr="006B73EB">
              <w:rPr>
                <w:b w:val="0"/>
                <w:color w:val="auto"/>
                <w:sz w:val="20"/>
              </w:rPr>
              <w:t>İletişim Tasarımı ve Yeni Medya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06C6" w14:textId="1622917B" w:rsidR="00B708DE" w:rsidRPr="006F07FA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:rsidR="00B708DE" w14:paraId="428B7CCA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D1079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D0F8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Çizgi Film ve Animasyon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401E" w14:textId="2A823F5A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B708DE" w14:paraId="38838917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2C91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B90E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Radyo, Sinema ve TV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ABE0" w14:textId="63600F6B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B708DE" w14:paraId="7D540C4D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1398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Sosyal Bilimler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78B3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Psikoloji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6253" w14:textId="7FE7DF86" w:rsidR="00B708DE" w:rsidRPr="00C219B4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C219B4">
              <w:rPr>
                <w:b w:val="0"/>
                <w:bCs/>
                <w:sz w:val="20"/>
                <w:szCs w:val="20"/>
              </w:rPr>
              <w:t>1</w:t>
            </w:r>
          </w:p>
        </w:tc>
      </w:tr>
      <w:tr w:rsidR="00B708DE" w14:paraId="65DBB06D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D372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Sosyal Bilimler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7E6C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Siyaset Bilimi ve Uluslararası İlişkiler (İngilizce)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5265" w14:textId="5B9CF921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1</w:t>
            </w:r>
          </w:p>
        </w:tc>
      </w:tr>
      <w:tr w:rsidR="00B708DE" w14:paraId="5F567DF6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273B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CFE9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Bilgisayar Mühendisliği (İngilizce)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8783" w14:textId="2D5B5C61" w:rsidR="00B708DE" w:rsidRPr="006F07FA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</w:tr>
      <w:tr w:rsidR="00B708DE" w14:paraId="737CB788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2A40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9198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İşletme Mühendisliği (İngilizce)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A86B" w14:textId="36B856D2" w:rsidR="00B708DE" w:rsidRPr="008A2E5B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</w:tr>
      <w:tr w:rsidR="00B708DE" w14:paraId="7CCD70F4" w14:textId="77777777" w:rsidTr="00B708DE">
        <w:trPr>
          <w:trHeight w:val="29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D220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C774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Mimarlık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294A7" w14:textId="44AE2963" w:rsidR="00B708DE" w:rsidRPr="008A2E5B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</w:tr>
      <w:tr w:rsidR="00B708DE" w14:paraId="49E54D9D" w14:textId="77777777" w:rsidTr="00B708DE">
        <w:trPr>
          <w:trHeight w:val="291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7339DF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801C52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Yazılım Mühendisliği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F3F406" w14:textId="286B322F" w:rsidR="00B708DE" w:rsidRPr="008A2E5B" w:rsidRDefault="00B708DE" w:rsidP="00B708DE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</w:tr>
      <w:tr w:rsidR="00B708DE" w14:paraId="7C730F07" w14:textId="77777777" w:rsidTr="00B708DE">
        <w:trPr>
          <w:trHeight w:val="29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C27" w14:textId="77777777" w:rsidR="00B708DE" w:rsidRDefault="00B708DE" w:rsidP="00B708DE">
            <w:pPr>
              <w:ind w:left="0"/>
            </w:pPr>
            <w:r>
              <w:rPr>
                <w:b w:val="0"/>
                <w:sz w:val="20"/>
              </w:rPr>
              <w:t>Sivil Havacılık Yüksekokulu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87E" w14:textId="77777777" w:rsidR="00B708DE" w:rsidRDefault="00B708DE" w:rsidP="00B708DE">
            <w:pPr>
              <w:ind w:left="2"/>
            </w:pPr>
            <w:r>
              <w:rPr>
                <w:b w:val="0"/>
                <w:sz w:val="20"/>
              </w:rPr>
              <w:t>Havacılık Yönetimi (İngilizce)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864" w14:textId="0DE6B747" w:rsidR="00B708DE" w:rsidRDefault="00B708DE" w:rsidP="00B708DE">
            <w:pPr>
              <w:ind w:left="0" w:right="5"/>
              <w:jc w:val="center"/>
            </w:pPr>
            <w:r>
              <w:rPr>
                <w:b w:val="0"/>
                <w:sz w:val="20"/>
              </w:rPr>
              <w:t>3</w:t>
            </w:r>
          </w:p>
        </w:tc>
      </w:tr>
      <w:tr w:rsidR="00B708DE" w14:paraId="5737046D" w14:textId="77777777" w:rsidTr="00B708DE">
        <w:trPr>
          <w:gridAfter w:val="1"/>
          <w:wAfter w:w="1779" w:type="dxa"/>
          <w:trHeight w:val="290"/>
        </w:trPr>
        <w:tc>
          <w:tcPr>
            <w:tcW w:w="3269" w:type="dxa"/>
            <w:tcBorders>
              <w:top w:val="single" w:sz="4" w:space="0" w:color="auto"/>
            </w:tcBorders>
          </w:tcPr>
          <w:p w14:paraId="4218E35B" w14:textId="4EB0FCE4" w:rsidR="00B708DE" w:rsidRDefault="00B708DE" w:rsidP="00B708DE">
            <w:pPr>
              <w:ind w:left="0"/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14:paraId="4FD70282" w14:textId="6E585B3C" w:rsidR="00B708DE" w:rsidRDefault="00B708DE" w:rsidP="00B708DE">
            <w:pPr>
              <w:ind w:left="2"/>
            </w:pPr>
          </w:p>
        </w:tc>
      </w:tr>
    </w:tbl>
    <w:p w14:paraId="363AFA01" w14:textId="0611E4CC" w:rsidR="00957DDE" w:rsidRDefault="00B708DE" w:rsidP="000875DC">
      <w:pPr>
        <w:ind w:left="0"/>
      </w:pPr>
      <w:r>
        <w:br w:type="textWrapping" w:clear="all"/>
      </w:r>
    </w:p>
    <w:sectPr w:rsidR="00957DDE">
      <w:pgSz w:w="11904" w:h="16834"/>
      <w:pgMar w:top="1138" w:right="1440" w:bottom="8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FF"/>
    <w:rsid w:val="000875DC"/>
    <w:rsid w:val="001140FF"/>
    <w:rsid w:val="003307EC"/>
    <w:rsid w:val="006B73EB"/>
    <w:rsid w:val="006F07FA"/>
    <w:rsid w:val="00876246"/>
    <w:rsid w:val="008A2E5B"/>
    <w:rsid w:val="00957DDE"/>
    <w:rsid w:val="00B708DE"/>
    <w:rsid w:val="00C219B4"/>
    <w:rsid w:val="00E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42CA"/>
  <w15:docId w15:val="{AA78BDF6-2C76-44AC-B521-CDC50D43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/>
      <w:ind w:left="1224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Süer</dc:creator>
  <cp:keywords/>
  <cp:lastModifiedBy>Serpil Süer</cp:lastModifiedBy>
  <cp:revision>5</cp:revision>
  <dcterms:created xsi:type="dcterms:W3CDTF">2020-08-06T13:13:00Z</dcterms:created>
  <dcterms:modified xsi:type="dcterms:W3CDTF">2020-08-07T07:33:00Z</dcterms:modified>
</cp:coreProperties>
</file>